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84" w:rsidRPr="00C317E8" w:rsidRDefault="00527C1F" w:rsidP="00C317E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C317E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Българска академия на науките</w:t>
      </w:r>
    </w:p>
    <w:p w:rsidR="00527C1F" w:rsidRPr="00C317E8" w:rsidRDefault="00527C1F" w:rsidP="00C317E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C317E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Институт по невробиология</w:t>
      </w:r>
    </w:p>
    <w:p w:rsidR="00527C1F" w:rsidRPr="00533641" w:rsidRDefault="00527C1F" w:rsidP="00C317E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27C1F" w:rsidRPr="00533641" w:rsidRDefault="00527C1F" w:rsidP="00C317E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3364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Комисия по </w:t>
      </w:r>
      <w:proofErr w:type="spellStart"/>
      <w:r w:rsidRPr="00533641">
        <w:rPr>
          <w:rFonts w:ascii="Times New Roman" w:hAnsi="Times New Roman" w:cs="Times New Roman"/>
          <w:b/>
          <w:sz w:val="28"/>
          <w:szCs w:val="28"/>
          <w:lang w:val="bg-BG"/>
        </w:rPr>
        <w:t>биоетика</w:t>
      </w:r>
      <w:proofErr w:type="spellEnd"/>
      <w:r w:rsidRPr="0053364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533641">
        <w:rPr>
          <w:rFonts w:ascii="Times New Roman" w:hAnsi="Times New Roman" w:cs="Times New Roman"/>
          <w:b/>
          <w:sz w:val="28"/>
          <w:szCs w:val="28"/>
        </w:rPr>
        <w:t>(</w:t>
      </w:r>
      <w:r w:rsidRPr="00533641">
        <w:rPr>
          <w:rFonts w:ascii="Times New Roman" w:hAnsi="Times New Roman" w:cs="Times New Roman"/>
          <w:b/>
          <w:sz w:val="28"/>
          <w:szCs w:val="28"/>
          <w:lang w:val="bg-BG"/>
        </w:rPr>
        <w:t>КБЕ</w:t>
      </w:r>
      <w:r w:rsidRPr="00533641">
        <w:rPr>
          <w:rFonts w:ascii="Times New Roman" w:hAnsi="Times New Roman" w:cs="Times New Roman"/>
          <w:b/>
          <w:sz w:val="28"/>
          <w:szCs w:val="28"/>
        </w:rPr>
        <w:t>)</w:t>
      </w:r>
      <w:r w:rsidRPr="0053364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научните изследвания и експерименти</w:t>
      </w:r>
    </w:p>
    <w:p w:rsidR="00527C1F" w:rsidRPr="00533641" w:rsidRDefault="004547A1" w:rsidP="00C317E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33641">
        <w:rPr>
          <w:rFonts w:ascii="Times New Roman" w:hAnsi="Times New Roman" w:cs="Times New Roman"/>
          <w:b/>
          <w:sz w:val="28"/>
          <w:szCs w:val="28"/>
          <w:lang w:val="bg-BG"/>
        </w:rPr>
        <w:t>Етични принципи и професионални задължения на учените при провеждане на изследвания с лица-доброволци</w:t>
      </w:r>
    </w:p>
    <w:p w:rsidR="004547A1" w:rsidRPr="00533641" w:rsidRDefault="004547A1" w:rsidP="00C317E8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b/>
          <w:sz w:val="24"/>
          <w:szCs w:val="24"/>
          <w:lang w:val="bg-BG"/>
        </w:rPr>
        <w:t>Раздел 1. Въведение</w:t>
      </w:r>
    </w:p>
    <w:p w:rsidR="004547A1" w:rsidRPr="00533641" w:rsidRDefault="004547A1" w:rsidP="00C317E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Прогресът на фундаменталните и клинични биомедицински и когнитивни науки в обозримо бъдеще ще продължава да бъде трудно осъществим без изследвания, които се провеждат на лица, дали доброволно съгласие за това. Това задължава всеки учен, който провежда изследвания на лица-доброволци, да поеме отговорността те да бъдат адекватно планирани, при което научните и етичните аспекти на тази дейност да бъдат в хармония.</w:t>
      </w:r>
    </w:p>
    <w:p w:rsidR="004547A1" w:rsidRPr="00533641" w:rsidRDefault="004547A1" w:rsidP="00C317E8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Етична комисия</w:t>
      </w:r>
    </w:p>
    <w:p w:rsidR="004547A1" w:rsidRPr="00533641" w:rsidRDefault="004547A1" w:rsidP="00C317E8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по </w:t>
      </w:r>
      <w:proofErr w:type="spellStart"/>
      <w:r w:rsidRPr="00533641">
        <w:rPr>
          <w:rFonts w:ascii="Times New Roman" w:hAnsi="Times New Roman" w:cs="Times New Roman"/>
          <w:sz w:val="24"/>
          <w:szCs w:val="24"/>
          <w:lang w:val="bg-BG"/>
        </w:rPr>
        <w:t>биоетика</w:t>
      </w:r>
      <w:proofErr w:type="spellEnd"/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33641">
        <w:rPr>
          <w:rFonts w:ascii="Times New Roman" w:hAnsi="Times New Roman" w:cs="Times New Roman"/>
          <w:sz w:val="24"/>
          <w:szCs w:val="24"/>
        </w:rPr>
        <w:t>(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>КБЕ</w:t>
      </w:r>
      <w:r w:rsidRPr="00533641">
        <w:rPr>
          <w:rFonts w:ascii="Times New Roman" w:hAnsi="Times New Roman" w:cs="Times New Roman"/>
          <w:sz w:val="24"/>
          <w:szCs w:val="24"/>
        </w:rPr>
        <w:t>)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 на Институт по </w:t>
      </w:r>
      <w:proofErr w:type="spellStart"/>
      <w:r w:rsidRPr="00533641">
        <w:rPr>
          <w:rFonts w:ascii="Times New Roman" w:hAnsi="Times New Roman" w:cs="Times New Roman"/>
          <w:sz w:val="24"/>
          <w:szCs w:val="24"/>
          <w:lang w:val="bg-BG"/>
        </w:rPr>
        <w:t>невробиология</w:t>
      </w:r>
      <w:proofErr w:type="spellEnd"/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, БАН </w:t>
      </w:r>
      <w:r w:rsidRPr="00533641">
        <w:rPr>
          <w:rFonts w:ascii="Times New Roman" w:hAnsi="Times New Roman" w:cs="Times New Roman"/>
          <w:sz w:val="24"/>
          <w:szCs w:val="24"/>
        </w:rPr>
        <w:t xml:space="preserve">(Committee of 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Start"/>
      <w:r w:rsidRPr="00533641">
        <w:rPr>
          <w:rFonts w:ascii="Times New Roman" w:hAnsi="Times New Roman" w:cs="Times New Roman"/>
          <w:sz w:val="24"/>
          <w:szCs w:val="24"/>
        </w:rPr>
        <w:t>ioethics</w:t>
      </w:r>
      <w:proofErr w:type="spellEnd"/>
      <w:r w:rsidRPr="00533641">
        <w:rPr>
          <w:rFonts w:ascii="Times New Roman" w:hAnsi="Times New Roman" w:cs="Times New Roman"/>
          <w:sz w:val="24"/>
          <w:szCs w:val="24"/>
        </w:rPr>
        <w:t xml:space="preserve"> of the Institute of Neurobiology, BAS)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 е независим орган, който се произнася относно допустимост/ забрана за </w:t>
      </w:r>
      <w:r w:rsidR="00753430"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научни 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>изследвания на лица-доброволци</w:t>
      </w:r>
      <w:r w:rsidR="00753430" w:rsidRPr="0053364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53430" w:rsidRPr="00533641" w:rsidRDefault="00753430" w:rsidP="00C317E8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КБЕ се избира от Общото събрание на учените на ИНБ, БАН в състав председател, секретар и 5 членове, от които 2 могат да бъдат външни за ИНБ.</w:t>
      </w:r>
    </w:p>
    <w:p w:rsidR="00753430" w:rsidRPr="00533641" w:rsidRDefault="000D3617" w:rsidP="00C317E8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КБЕ има мандат от 4 години.</w:t>
      </w:r>
    </w:p>
    <w:p w:rsidR="000D3617" w:rsidRPr="00533641" w:rsidRDefault="000D3617" w:rsidP="00C317E8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КБЕ се произнася за изпълнение/спиране на предложени за изпълнение изследвания на лица-доброволци.</w:t>
      </w:r>
    </w:p>
    <w:p w:rsidR="000D3617" w:rsidRPr="00533641" w:rsidRDefault="000D3617" w:rsidP="00C317E8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Решенията на КБЕ се взимат с мнозинство </w:t>
      </w:r>
      <w:r w:rsidRPr="00533641">
        <w:rPr>
          <w:rFonts w:ascii="Times New Roman" w:hAnsi="Times New Roman" w:cs="Times New Roman"/>
          <w:sz w:val="24"/>
          <w:szCs w:val="24"/>
        </w:rPr>
        <w:t xml:space="preserve">(50% +1) 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>на членовете. Те са окончателни и задължителни за изпълнение.</w:t>
      </w:r>
    </w:p>
    <w:p w:rsidR="000D3617" w:rsidRPr="00533641" w:rsidRDefault="000D3617" w:rsidP="00C317E8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Всеки изследователски проект трябва да бъде придружен със становище на КБЕ преди да бъде представен за подпис от Ръководителя на научната организация и орг</w:t>
      </w:r>
      <w:r w:rsidR="00C317E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>низацията, предоставяща финансирането на проекта.</w:t>
      </w:r>
    </w:p>
    <w:p w:rsidR="00693745" w:rsidRPr="00DD035A" w:rsidRDefault="00693745" w:rsidP="00C317E8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lastRenderedPageBreak/>
        <w:t>Ръководителят/ Координаторът на проекта предоставя на секретаря на КБЕ най-</w:t>
      </w:r>
      <w:r w:rsidRPr="00DD035A">
        <w:rPr>
          <w:rFonts w:ascii="Times New Roman" w:hAnsi="Times New Roman" w:cs="Times New Roman"/>
          <w:sz w:val="24"/>
          <w:szCs w:val="24"/>
          <w:lang w:val="bg-BG"/>
        </w:rPr>
        <w:t>малко 2 седмици преди подаване на проекта следните данни:</w:t>
      </w:r>
    </w:p>
    <w:p w:rsidR="001A684D" w:rsidRPr="00DD035A" w:rsidRDefault="00FF5394" w:rsidP="00FF5394">
      <w:pPr>
        <w:pStyle w:val="ListParagraph"/>
        <w:spacing w:before="120" w:after="120" w:line="360" w:lineRule="auto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А. </w:t>
      </w:r>
      <w:r w:rsidR="00DD035A">
        <w:rPr>
          <w:rFonts w:ascii="Times New Roman" w:hAnsi="Times New Roman" w:cs="Times New Roman"/>
          <w:caps/>
          <w:sz w:val="24"/>
          <w:szCs w:val="24"/>
          <w:lang w:val="bg-BG"/>
        </w:rPr>
        <w:t xml:space="preserve">зАЯВЛЕНИЕ </w:t>
      </w:r>
      <w:r w:rsidR="001A684D" w:rsidRPr="00DD035A">
        <w:rPr>
          <w:rFonts w:ascii="Times New Roman" w:hAnsi="Times New Roman" w:cs="Times New Roman"/>
          <w:caps/>
          <w:sz w:val="24"/>
          <w:szCs w:val="24"/>
          <w:lang w:val="bg-BG"/>
        </w:rPr>
        <w:t>за разглеждане и</w:t>
      </w:r>
      <w:r w:rsidR="001A684D"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 ФОРМИРАНЕ НА ЕТИЧНА ЕКСПЕРТНА ОЦЕНКА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разработки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предвиждащи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изследвания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участието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4D" w:rsidRPr="00DD035A">
        <w:rPr>
          <w:rFonts w:ascii="Times New Roman" w:hAnsi="Times New Roman" w:cs="Times New Roman"/>
          <w:sz w:val="24"/>
          <w:szCs w:val="24"/>
        </w:rPr>
        <w:t>хора</w:t>
      </w:r>
      <w:proofErr w:type="spellEnd"/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 – по образец, с основни раздели:</w:t>
      </w:r>
    </w:p>
    <w:p w:rsidR="00693745" w:rsidRPr="00DD035A" w:rsidRDefault="00693745" w:rsidP="00C317E8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>Анотация и цел на проекта</w:t>
      </w:r>
    </w:p>
    <w:p w:rsidR="00693745" w:rsidRPr="00DD035A" w:rsidRDefault="00693745" w:rsidP="001A684D">
      <w:pPr>
        <w:pStyle w:val="ListParagraph"/>
        <w:numPr>
          <w:ilvl w:val="0"/>
          <w:numId w:val="2"/>
        </w:numPr>
        <w:spacing w:before="120" w:after="12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>Пълно описание на методологията на изследванията/експериментите</w:t>
      </w:r>
    </w:p>
    <w:p w:rsidR="00693745" w:rsidRPr="00DD035A" w:rsidRDefault="00693745" w:rsidP="00C317E8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>Брой на планираните за изследване лица</w:t>
      </w:r>
    </w:p>
    <w:p w:rsidR="00693745" w:rsidRPr="00DD035A" w:rsidRDefault="00693745" w:rsidP="00C317E8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>Продължителност на периода на изследванията/експериментите и предвидените прекъсвания за почивка</w:t>
      </w:r>
    </w:p>
    <w:p w:rsidR="00693745" w:rsidRPr="00DD035A" w:rsidRDefault="00693745" w:rsidP="00C317E8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Описание на условията за провеждане на изследванията </w:t>
      </w:r>
      <w:r w:rsidRPr="00DD035A">
        <w:rPr>
          <w:rFonts w:ascii="Times New Roman" w:hAnsi="Times New Roman" w:cs="Times New Roman"/>
          <w:sz w:val="24"/>
          <w:szCs w:val="24"/>
        </w:rPr>
        <w:t>(</w:t>
      </w:r>
      <w:r w:rsidRPr="00DD035A">
        <w:rPr>
          <w:rFonts w:ascii="Times New Roman" w:hAnsi="Times New Roman" w:cs="Times New Roman"/>
          <w:sz w:val="24"/>
          <w:szCs w:val="24"/>
          <w:lang w:val="bg-BG"/>
        </w:rPr>
        <w:t>помещение и др.</w:t>
      </w:r>
      <w:r w:rsidRPr="00DD035A">
        <w:rPr>
          <w:rFonts w:ascii="Times New Roman" w:hAnsi="Times New Roman" w:cs="Times New Roman"/>
          <w:sz w:val="24"/>
          <w:szCs w:val="24"/>
        </w:rPr>
        <w:t>)</w:t>
      </w:r>
    </w:p>
    <w:p w:rsidR="00693745" w:rsidRDefault="00FF5394" w:rsidP="00FF5394">
      <w:pPr>
        <w:pStyle w:val="ListParagraph"/>
        <w:spacing w:before="120" w:after="12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Б. </w:t>
      </w:r>
      <w:r w:rsidR="002C6704">
        <w:rPr>
          <w:rFonts w:ascii="Times New Roman" w:hAnsi="Times New Roman" w:cs="Times New Roman"/>
          <w:sz w:val="24"/>
          <w:szCs w:val="24"/>
          <w:lang w:val="bg-BG"/>
        </w:rPr>
        <w:t>Попълнен</w:t>
      </w:r>
      <w:r w:rsidR="002C6704">
        <w:rPr>
          <w:rFonts w:ascii="Times New Roman" w:hAnsi="Times New Roman" w:cs="Times New Roman"/>
          <w:sz w:val="24"/>
          <w:szCs w:val="24"/>
        </w:rPr>
        <w:t xml:space="preserve"> </w:t>
      </w:r>
      <w:r w:rsidR="002C6704">
        <w:rPr>
          <w:rFonts w:ascii="Times New Roman" w:hAnsi="Times New Roman" w:cs="Times New Roman"/>
          <w:sz w:val="24"/>
          <w:szCs w:val="24"/>
          <w:lang w:val="bg-BG"/>
        </w:rPr>
        <w:t>Информационен лист за участника в изследването към</w:t>
      </w:r>
      <w:r w:rsidR="00693745"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581" w:rsidRPr="00DD035A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693745" w:rsidRPr="00DD035A">
        <w:rPr>
          <w:rFonts w:ascii="Times New Roman" w:hAnsi="Times New Roman" w:cs="Times New Roman"/>
          <w:sz w:val="24"/>
          <w:szCs w:val="24"/>
          <w:lang w:val="bg-BG"/>
        </w:rPr>
        <w:t>ланка</w:t>
      </w:r>
      <w:r w:rsidR="002C6704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693745"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 за информирано съгласие</w:t>
      </w:r>
    </w:p>
    <w:p w:rsidR="001A684D" w:rsidRPr="00DD035A" w:rsidRDefault="00FF5394" w:rsidP="00FF5394">
      <w:pPr>
        <w:pStyle w:val="ListParagraph"/>
        <w:spacing w:before="120" w:after="12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конфиденциалността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изследването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684D"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конкретните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участници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продължителност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съхранение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информацията</w:t>
      </w:r>
      <w:proofErr w:type="spellEnd"/>
    </w:p>
    <w:p w:rsidR="00FF5394" w:rsidRPr="00DD035A" w:rsidRDefault="00FF5394" w:rsidP="00FF5394">
      <w:pPr>
        <w:pStyle w:val="ListParagraph"/>
        <w:spacing w:before="120" w:after="120" w:line="360" w:lineRule="auto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изготвени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личната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DD03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035A">
        <w:rPr>
          <w:rFonts w:ascii="Times New Roman" w:hAnsi="Times New Roman" w:cs="Times New Roman"/>
          <w:sz w:val="24"/>
          <w:szCs w:val="24"/>
        </w:rPr>
        <w:t>изследването</w:t>
      </w:r>
      <w:proofErr w:type="spellEnd"/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A684D" w:rsidRPr="00DD035A" w:rsidRDefault="00FF5394" w:rsidP="00FF5394">
      <w:pPr>
        <w:pStyle w:val="ListParagraph"/>
        <w:spacing w:before="120" w:after="120" w:line="360" w:lineRule="auto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Д. </w:t>
      </w:r>
      <w:r w:rsidR="001A684D" w:rsidRPr="00DD035A">
        <w:rPr>
          <w:rFonts w:ascii="Times New Roman" w:hAnsi="Times New Roman" w:cs="Times New Roman"/>
          <w:sz w:val="24"/>
          <w:szCs w:val="24"/>
          <w:lang w:val="bg-BG"/>
        </w:rPr>
        <w:t>Декларация за защита на личните данни</w:t>
      </w:r>
    </w:p>
    <w:p w:rsidR="001A684D" w:rsidRPr="00DD035A" w:rsidRDefault="00FF5394" w:rsidP="00FF5394">
      <w:pPr>
        <w:pStyle w:val="Header"/>
        <w:spacing w:before="120" w:after="120" w:line="360" w:lineRule="auto"/>
        <w:ind w:left="851" w:hanging="284"/>
        <w:contextualSpacing/>
        <w:rPr>
          <w:sz w:val="24"/>
          <w:szCs w:val="24"/>
        </w:rPr>
      </w:pPr>
      <w:r w:rsidRPr="00DD035A">
        <w:rPr>
          <w:sz w:val="24"/>
          <w:szCs w:val="24"/>
        </w:rPr>
        <w:t>Е. Декларация за конфиденциалност</w:t>
      </w:r>
    </w:p>
    <w:p w:rsidR="001A684D" w:rsidRPr="00DD035A" w:rsidRDefault="00FF5394" w:rsidP="00FF539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Забележка: Във всички изброени документи има различни опции. Авторите трябва да </w:t>
      </w:r>
      <w:r w:rsidR="00481581"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попълнят конкретните данни за своя проект, да </w:t>
      </w:r>
      <w:r w:rsidRPr="00DD035A">
        <w:rPr>
          <w:rFonts w:ascii="Times New Roman" w:hAnsi="Times New Roman" w:cs="Times New Roman"/>
          <w:sz w:val="24"/>
          <w:szCs w:val="24"/>
          <w:lang w:val="bg-BG"/>
        </w:rPr>
        <w:t>премахнат излишните условия и, ако трябва, да добавят нови по необходимост.</w:t>
      </w:r>
    </w:p>
    <w:p w:rsidR="006938FD" w:rsidRPr="00DD035A" w:rsidRDefault="00CB16D1" w:rsidP="00C317E8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 xml:space="preserve">КБЕ е длъжна да следи за пълна информираност относно целта на изследванията, степента на риск, както и за доброволното съгласие за участие в изследванията на лицата-доброволци, като това </w:t>
      </w:r>
      <w:r w:rsidR="006938FD" w:rsidRPr="00DD035A">
        <w:rPr>
          <w:rFonts w:ascii="Times New Roman" w:hAnsi="Times New Roman" w:cs="Times New Roman"/>
          <w:sz w:val="24"/>
          <w:szCs w:val="24"/>
          <w:lang w:val="bg-BG"/>
        </w:rPr>
        <w:t>трябва да е удостоверено с подписано от тях писмено съгласие.</w:t>
      </w:r>
    </w:p>
    <w:p w:rsidR="006938FD" w:rsidRPr="00DD035A" w:rsidRDefault="006938FD" w:rsidP="00C317E8">
      <w:pPr>
        <w:pStyle w:val="ListParagraph"/>
        <w:numPr>
          <w:ilvl w:val="1"/>
          <w:numId w:val="1"/>
        </w:numPr>
        <w:spacing w:before="120" w:after="120" w:line="360" w:lineRule="auto"/>
        <w:ind w:left="357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>КБЕ уведомява авторите за своето становище в най-кратък срок.</w:t>
      </w:r>
    </w:p>
    <w:p w:rsidR="006938FD" w:rsidRPr="00DD035A" w:rsidRDefault="006938FD" w:rsidP="00C317E8">
      <w:pPr>
        <w:pStyle w:val="ListParagraph"/>
        <w:numPr>
          <w:ilvl w:val="1"/>
          <w:numId w:val="1"/>
        </w:numPr>
        <w:spacing w:before="120" w:after="120" w:line="360" w:lineRule="auto"/>
        <w:ind w:left="357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t>КБЕ може да изиска допълнителна информация, свързана с етичните норми, от авторите на проекта.</w:t>
      </w:r>
    </w:p>
    <w:p w:rsidR="00FF5394" w:rsidRPr="00DD035A" w:rsidRDefault="00FF5394" w:rsidP="00FF5394">
      <w:pPr>
        <w:pStyle w:val="ListParagraph"/>
        <w:numPr>
          <w:ilvl w:val="1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D035A">
        <w:rPr>
          <w:rFonts w:ascii="Times New Roman" w:hAnsi="Times New Roman" w:cs="Times New Roman"/>
          <w:sz w:val="24"/>
          <w:szCs w:val="24"/>
          <w:lang w:val="bg-BG"/>
        </w:rPr>
        <w:lastRenderedPageBreak/>
        <w:t>КБЕ може да прави проверки как се провеждат одобрени по-рано изследвания на лица-доброволци и да ги спре, ако установи, че се провеждат в противоречие с установените етични норми.</w:t>
      </w:r>
    </w:p>
    <w:p w:rsidR="006938FD" w:rsidRPr="00533641" w:rsidRDefault="006938FD" w:rsidP="00FF5394">
      <w:pPr>
        <w:pStyle w:val="ListParagraph"/>
        <w:numPr>
          <w:ilvl w:val="1"/>
          <w:numId w:val="1"/>
        </w:numPr>
        <w:spacing w:before="120" w:after="120" w:line="360" w:lineRule="auto"/>
        <w:ind w:left="357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КБЕ съхранява протоколите от заседанията си в течение на целия си мандат.</w:t>
      </w:r>
    </w:p>
    <w:p w:rsidR="006938FD" w:rsidRPr="00533641" w:rsidRDefault="006938FD" w:rsidP="00FF5394">
      <w:pPr>
        <w:pStyle w:val="ListParagraph"/>
        <w:numPr>
          <w:ilvl w:val="1"/>
          <w:numId w:val="1"/>
        </w:numPr>
        <w:spacing w:before="120" w:after="120" w:line="360" w:lineRule="auto"/>
        <w:ind w:left="357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КБЕ прилага в дейността си националното и европейското законодателство.</w:t>
      </w:r>
    </w:p>
    <w:p w:rsidR="00533641" w:rsidRDefault="00533641" w:rsidP="00C317E8">
      <w:pPr>
        <w:pStyle w:val="ListParagraph"/>
        <w:spacing w:before="120" w:after="120" w:line="360" w:lineRule="auto"/>
        <w:ind w:left="357"/>
        <w:rPr>
          <w:rFonts w:ascii="Times New Roman" w:hAnsi="Times New Roman" w:cs="Times New Roman"/>
          <w:sz w:val="24"/>
          <w:szCs w:val="24"/>
          <w:lang w:val="bg-BG"/>
        </w:rPr>
      </w:pPr>
    </w:p>
    <w:p w:rsidR="006938FD" w:rsidRPr="00C317E8" w:rsidRDefault="006938FD" w:rsidP="00C317E8">
      <w:pPr>
        <w:pStyle w:val="ListParagraph"/>
        <w:spacing w:before="120" w:after="120" w:line="360" w:lineRule="auto"/>
        <w:ind w:left="35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317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Раздел </w:t>
      </w:r>
      <w:r w:rsidRPr="00C317E8">
        <w:rPr>
          <w:rFonts w:ascii="Times New Roman" w:hAnsi="Times New Roman" w:cs="Times New Roman"/>
          <w:b/>
          <w:sz w:val="24"/>
          <w:szCs w:val="24"/>
        </w:rPr>
        <w:t>II</w:t>
      </w:r>
      <w:r w:rsidRPr="00C317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Изследвания с лица-доброволци.</w:t>
      </w:r>
    </w:p>
    <w:p w:rsidR="006938FD" w:rsidRPr="00533641" w:rsidRDefault="00CF773D" w:rsidP="00C317E8">
      <w:pPr>
        <w:pStyle w:val="ListParagraph"/>
        <w:spacing w:before="120" w:after="120" w:line="360" w:lineRule="auto"/>
        <w:ind w:left="357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Цел на </w:t>
      </w:r>
      <w:proofErr w:type="spellStart"/>
      <w:r w:rsidRPr="00533641">
        <w:rPr>
          <w:rFonts w:ascii="Times New Roman" w:hAnsi="Times New Roman" w:cs="Times New Roman"/>
          <w:sz w:val="24"/>
          <w:szCs w:val="24"/>
          <w:lang w:val="bg-BG"/>
        </w:rPr>
        <w:t>биомедицинските</w:t>
      </w:r>
      <w:proofErr w:type="spellEnd"/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 изследвания, които се провеждат с лица-доброволци, е усъвършенстването на диагностични, терапевтични и профилактични процедури и изучаването на физиологичните механизми в здравия организъм или на етиологията и патогенезата на болестните процеси у човека. С особено внимание трябва да се провеждат изследвания, които могат да застрашат човешкото здраве, благополучие или самочувствие, или да имат неблагоприятен ефект върху околн</w:t>
      </w:r>
      <w:r w:rsidR="00C317E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317E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 среда.</w:t>
      </w:r>
    </w:p>
    <w:p w:rsidR="00CF773D" w:rsidRPr="00533641" w:rsidRDefault="00CF773D" w:rsidP="00C317E8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Научните цели или интересите на обществото не могат да бъдат предпочетени пре</w:t>
      </w:r>
      <w:r w:rsidR="00C317E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 благосъстоянието и самочувствието на отделното изследвано лице.</w:t>
      </w:r>
    </w:p>
    <w:p w:rsidR="00CF773D" w:rsidRPr="00533641" w:rsidRDefault="00CF773D" w:rsidP="00C317E8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Биомедицински изследвания на лица-доброволци се провеждат само от квалифицирани лица, които носят отговорност за тях.</w:t>
      </w:r>
    </w:p>
    <w:p w:rsidR="00CF773D" w:rsidRPr="00533641" w:rsidRDefault="00CF773D" w:rsidP="00C317E8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Учените провеждащи биомедицински изследвания на лица-доброволци са длъжни да спазват пълна конфиденциалност относно лицата-доброволци и персоналните данни от изследванията.</w:t>
      </w:r>
    </w:p>
    <w:p w:rsidR="00CF773D" w:rsidRPr="00533641" w:rsidRDefault="00CF773D" w:rsidP="00C317E8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Всяко лице-доброволец, потенциален участник в биомедицински изследвания, трябва да бъде адекватно информирано</w:t>
      </w:r>
      <w:r w:rsidR="004916E7" w:rsidRPr="00533641">
        <w:rPr>
          <w:rFonts w:ascii="Times New Roman" w:hAnsi="Times New Roman" w:cs="Times New Roman"/>
          <w:sz w:val="24"/>
          <w:szCs w:val="24"/>
          <w:lang w:val="bg-BG"/>
        </w:rPr>
        <w:t xml:space="preserve"> относно целта, методите, възможните ползи и потенциални опасности от изследванията, както и за дискомфорта, който тези изследвания могат да причинят на лицето. От всяко лице трябва да се получи лично подписано доброволно дадено съгласие за участие в изследванията. Официално съгласие за изследване на лица под 18 годишна възраст се дава от родител/настойник.</w:t>
      </w:r>
    </w:p>
    <w:p w:rsidR="004916E7" w:rsidRPr="00533641" w:rsidRDefault="004916E7" w:rsidP="00C317E8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3641">
        <w:rPr>
          <w:rFonts w:ascii="Times New Roman" w:hAnsi="Times New Roman" w:cs="Times New Roman"/>
          <w:sz w:val="24"/>
          <w:szCs w:val="24"/>
          <w:lang w:val="bg-BG"/>
        </w:rPr>
        <w:t>Всяко лице-доброволец има право да напусне изследванията по всяко време, като уведоми за това ръководителя на проекта, без това да е свързано с негативни последствия</w:t>
      </w:r>
      <w:r w:rsidR="00C317E8">
        <w:rPr>
          <w:rFonts w:ascii="Times New Roman" w:hAnsi="Times New Roman" w:cs="Times New Roman"/>
          <w:sz w:val="24"/>
          <w:szCs w:val="24"/>
          <w:lang w:val="bg-BG"/>
        </w:rPr>
        <w:t xml:space="preserve"> за него</w:t>
      </w:r>
      <w:r w:rsidR="00351325" w:rsidRPr="0053364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sectPr w:rsidR="004916E7" w:rsidRPr="00533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790"/>
    <w:multiLevelType w:val="multilevel"/>
    <w:tmpl w:val="689C8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F826F4"/>
    <w:multiLevelType w:val="hybridMultilevel"/>
    <w:tmpl w:val="25C098F4"/>
    <w:lvl w:ilvl="0" w:tplc="9A96ED5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AF2C73"/>
    <w:multiLevelType w:val="multilevel"/>
    <w:tmpl w:val="05387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>
    <w:nsid w:val="6B4F1347"/>
    <w:multiLevelType w:val="multilevel"/>
    <w:tmpl w:val="3D34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F3E34E4"/>
    <w:multiLevelType w:val="multilevel"/>
    <w:tmpl w:val="6340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1F"/>
    <w:rsid w:val="000D3617"/>
    <w:rsid w:val="00171584"/>
    <w:rsid w:val="001A684D"/>
    <w:rsid w:val="002C6704"/>
    <w:rsid w:val="00351325"/>
    <w:rsid w:val="004547A1"/>
    <w:rsid w:val="00481581"/>
    <w:rsid w:val="004916E7"/>
    <w:rsid w:val="00527C1F"/>
    <w:rsid w:val="00533641"/>
    <w:rsid w:val="00693745"/>
    <w:rsid w:val="006938FD"/>
    <w:rsid w:val="00753430"/>
    <w:rsid w:val="00B33A7A"/>
    <w:rsid w:val="00C317E8"/>
    <w:rsid w:val="00CB16D1"/>
    <w:rsid w:val="00CF773D"/>
    <w:rsid w:val="00DD035A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A684D"/>
    <w:pPr>
      <w:keepNext/>
      <w:spacing w:after="0" w:line="240" w:lineRule="auto"/>
      <w:ind w:right="26"/>
      <w:outlineLvl w:val="4"/>
    </w:pPr>
    <w:rPr>
      <w:rFonts w:ascii="Times New Roman" w:eastAsia="Times New Roman" w:hAnsi="Times New Roman" w:cs="Times New Roman"/>
      <w:b/>
      <w:cap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rtj1">
    <w:name w:val="xr_tj1"/>
    <w:basedOn w:val="DefaultParagraphFont"/>
    <w:rsid w:val="00527C1F"/>
  </w:style>
  <w:style w:type="paragraph" w:styleId="BalloonText">
    <w:name w:val="Balloon Text"/>
    <w:basedOn w:val="Normal"/>
    <w:link w:val="BalloonTextChar"/>
    <w:uiPriority w:val="99"/>
    <w:semiHidden/>
    <w:unhideWhenUsed/>
    <w:rsid w:val="0052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7A1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1A684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HeaderChar">
    <w:name w:val="Header Char"/>
    <w:basedOn w:val="DefaultParagraphFont"/>
    <w:link w:val="Header"/>
    <w:semiHidden/>
    <w:rsid w:val="001A684D"/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rsid w:val="001A684D"/>
    <w:rPr>
      <w:rFonts w:ascii="Times New Roman" w:eastAsia="Times New Roman" w:hAnsi="Times New Roman" w:cs="Times New Roman"/>
      <w:b/>
      <w:caps/>
      <w:sz w:val="24"/>
      <w:szCs w:val="24"/>
      <w:lang w:val="bg-BG"/>
    </w:rPr>
  </w:style>
  <w:style w:type="paragraph" w:styleId="Title">
    <w:name w:val="Title"/>
    <w:basedOn w:val="Normal"/>
    <w:link w:val="TitleChar"/>
    <w:qFormat/>
    <w:rsid w:val="002C67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rsid w:val="002C6704"/>
    <w:rPr>
      <w:rFonts w:ascii="Times New Roman" w:eastAsia="Times New Roman" w:hAnsi="Times New Roman" w:cs="Times New Roman"/>
      <w:b/>
      <w:sz w:val="28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A684D"/>
    <w:pPr>
      <w:keepNext/>
      <w:spacing w:after="0" w:line="240" w:lineRule="auto"/>
      <w:ind w:right="26"/>
      <w:outlineLvl w:val="4"/>
    </w:pPr>
    <w:rPr>
      <w:rFonts w:ascii="Times New Roman" w:eastAsia="Times New Roman" w:hAnsi="Times New Roman" w:cs="Times New Roman"/>
      <w:b/>
      <w:cap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rtj1">
    <w:name w:val="xr_tj1"/>
    <w:basedOn w:val="DefaultParagraphFont"/>
    <w:rsid w:val="00527C1F"/>
  </w:style>
  <w:style w:type="paragraph" w:styleId="BalloonText">
    <w:name w:val="Balloon Text"/>
    <w:basedOn w:val="Normal"/>
    <w:link w:val="BalloonTextChar"/>
    <w:uiPriority w:val="99"/>
    <w:semiHidden/>
    <w:unhideWhenUsed/>
    <w:rsid w:val="0052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7A1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1A684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HeaderChar">
    <w:name w:val="Header Char"/>
    <w:basedOn w:val="DefaultParagraphFont"/>
    <w:link w:val="Header"/>
    <w:semiHidden/>
    <w:rsid w:val="001A684D"/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rsid w:val="001A684D"/>
    <w:rPr>
      <w:rFonts w:ascii="Times New Roman" w:eastAsia="Times New Roman" w:hAnsi="Times New Roman" w:cs="Times New Roman"/>
      <w:b/>
      <w:caps/>
      <w:sz w:val="24"/>
      <w:szCs w:val="24"/>
      <w:lang w:val="bg-BG"/>
    </w:rPr>
  </w:style>
  <w:style w:type="paragraph" w:styleId="Title">
    <w:name w:val="Title"/>
    <w:basedOn w:val="Normal"/>
    <w:link w:val="TitleChar"/>
    <w:qFormat/>
    <w:rsid w:val="002C67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rsid w:val="002C6704"/>
    <w:rPr>
      <w:rFonts w:ascii="Times New Roman" w:eastAsia="Times New Roman" w:hAnsi="Times New Roman" w:cs="Times New Roman"/>
      <w:b/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3</cp:revision>
  <dcterms:created xsi:type="dcterms:W3CDTF">2019-07-16T12:47:00Z</dcterms:created>
  <dcterms:modified xsi:type="dcterms:W3CDTF">2019-07-17T08:13:00Z</dcterms:modified>
</cp:coreProperties>
</file>