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7E" w:rsidRDefault="00FC447E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352"/>
        </w:tabs>
        <w:spacing w:before="0" w:line="240" w:lineRule="exact"/>
        <w:ind w:left="1020"/>
      </w:pPr>
      <w:r>
        <w:rPr>
          <w:color w:val="000000"/>
          <w:sz w:val="24"/>
          <w:szCs w:val="24"/>
          <w:lang w:eastAsia="bg-BG" w:bidi="bg-BG"/>
        </w:rPr>
        <w:t>Проф. дн д-р Николай Лазаров, Ръководител на направление „</w:t>
      </w:r>
      <w:proofErr w:type="spellStart"/>
      <w:r>
        <w:rPr>
          <w:color w:val="000000"/>
          <w:sz w:val="24"/>
          <w:szCs w:val="24"/>
          <w:lang w:eastAsia="bg-BG" w:bidi="bg-BG"/>
        </w:rPr>
        <w:t>Синаптична</w:t>
      </w:r>
      <w:proofErr w:type="spellEnd"/>
    </w:p>
    <w:p w:rsidR="00FC447E" w:rsidRDefault="00FC447E" w:rsidP="00FC447E">
      <w:pPr>
        <w:pStyle w:val="Bodytext20"/>
        <w:shd w:val="clear" w:color="auto" w:fill="auto"/>
        <w:spacing w:before="0" w:after="63" w:line="240" w:lineRule="exact"/>
        <w:ind w:left="1020"/>
      </w:pPr>
      <w:r>
        <w:rPr>
          <w:color w:val="000000"/>
          <w:sz w:val="24"/>
          <w:szCs w:val="24"/>
          <w:lang w:eastAsia="bg-BG" w:bidi="bg-BG"/>
        </w:rPr>
        <w:t xml:space="preserve">сигнализация и комуникации“, ИНБ-БАН, </w:t>
      </w:r>
      <w:r w:rsidRPr="00882B6B">
        <w:rPr>
          <w:b/>
          <w:color w:val="000000"/>
          <w:sz w:val="24"/>
          <w:szCs w:val="24"/>
          <w:lang w:eastAsia="bg-BG" w:bidi="bg-BG"/>
        </w:rPr>
        <w:t>Председател</w:t>
      </w:r>
      <w:r>
        <w:rPr>
          <w:color w:val="000000"/>
          <w:sz w:val="24"/>
          <w:szCs w:val="24"/>
          <w:lang w:eastAsia="bg-BG" w:bidi="bg-BG"/>
        </w:rPr>
        <w:t xml:space="preserve"> на НЖ - становище</w:t>
      </w:r>
    </w:p>
    <w:p w:rsidR="00FC447E" w:rsidRDefault="00FC447E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269" w:lineRule="exact"/>
        <w:ind w:left="1020"/>
      </w:pPr>
      <w:proofErr w:type="spellStart"/>
      <w:r>
        <w:rPr>
          <w:color w:val="000000"/>
          <w:sz w:val="24"/>
          <w:szCs w:val="24"/>
          <w:lang w:eastAsia="bg-BG" w:bidi="bg-BG"/>
        </w:rPr>
        <w:t>Проф</w:t>
      </w:r>
      <w:proofErr w:type="spellEnd"/>
      <w:r>
        <w:rPr>
          <w:color w:val="000000"/>
          <w:sz w:val="24"/>
          <w:szCs w:val="24"/>
          <w:lang w:eastAsia="bg-BG" w:bidi="bg-BG"/>
        </w:rPr>
        <w:t>, д-р Иванка Костадинова, Ръководител на катедра “Фармакология и клинична фармакология” при Медицински факултет на Медицински университет - Пловдив, член</w:t>
      </w:r>
      <w:r w:rsidR="00882B6B">
        <w:rPr>
          <w:color w:val="000000"/>
          <w:sz w:val="24"/>
          <w:szCs w:val="24"/>
          <w:lang w:eastAsia="bg-BG" w:bidi="bg-BG"/>
        </w:rPr>
        <w:t xml:space="preserve"> на НЖ</w:t>
      </w:r>
      <w:r>
        <w:rPr>
          <w:color w:val="000000"/>
          <w:sz w:val="24"/>
          <w:szCs w:val="24"/>
          <w:lang w:eastAsia="bg-BG" w:bidi="bg-BG"/>
        </w:rPr>
        <w:t xml:space="preserve"> - рецензия</w:t>
      </w:r>
    </w:p>
    <w:p w:rsidR="00FC447E" w:rsidRDefault="00FC447E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264" w:lineRule="exact"/>
        <w:ind w:left="1020"/>
      </w:pPr>
      <w:r>
        <w:rPr>
          <w:color w:val="000000"/>
          <w:sz w:val="24"/>
          <w:szCs w:val="24"/>
          <w:lang w:eastAsia="bg-BG" w:bidi="bg-BG"/>
        </w:rPr>
        <w:t xml:space="preserve">Проф. дн д-р Светлана Симова, Директор на Институт по органична химия с център по </w:t>
      </w:r>
      <w:proofErr w:type="spellStart"/>
      <w:r>
        <w:rPr>
          <w:color w:val="000000"/>
          <w:sz w:val="24"/>
          <w:szCs w:val="24"/>
          <w:lang w:eastAsia="bg-BG" w:bidi="bg-BG"/>
        </w:rPr>
        <w:t>фитохимия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 - БАН, член</w:t>
      </w:r>
      <w:r w:rsidR="00882B6B">
        <w:rPr>
          <w:color w:val="000000"/>
          <w:sz w:val="24"/>
          <w:szCs w:val="24"/>
          <w:lang w:eastAsia="bg-BG" w:bidi="bg-BG"/>
        </w:rPr>
        <w:t xml:space="preserve"> на НЖ</w:t>
      </w:r>
      <w:r>
        <w:rPr>
          <w:color w:val="000000"/>
          <w:sz w:val="24"/>
          <w:szCs w:val="24"/>
          <w:lang w:eastAsia="bg-BG" w:bidi="bg-BG"/>
        </w:rPr>
        <w:t xml:space="preserve"> - становище</w:t>
      </w:r>
    </w:p>
    <w:p w:rsidR="00FC447E" w:rsidRDefault="00FC447E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74" w:lineRule="exact"/>
        <w:ind w:left="1020"/>
      </w:pPr>
      <w:r>
        <w:rPr>
          <w:color w:val="000000"/>
          <w:sz w:val="24"/>
          <w:szCs w:val="24"/>
          <w:lang w:eastAsia="bg-BG" w:bidi="bg-BG"/>
        </w:rPr>
        <w:t>Доц. д-р Николай Цветков, Ръководител на секция „Биохимична фармакология и молекулен дизайн“, Инс</w:t>
      </w:r>
      <w:r w:rsidR="00D531B3">
        <w:rPr>
          <w:color w:val="000000"/>
          <w:sz w:val="24"/>
          <w:szCs w:val="24"/>
          <w:lang w:eastAsia="bg-BG" w:bidi="bg-BG"/>
        </w:rPr>
        <w:t xml:space="preserve">титут по молекулярна биология, </w:t>
      </w:r>
      <w:r>
        <w:rPr>
          <w:color w:val="000000"/>
          <w:sz w:val="24"/>
          <w:szCs w:val="24"/>
          <w:lang w:eastAsia="bg-BG" w:bidi="bg-BG"/>
        </w:rPr>
        <w:t>БАН, член</w:t>
      </w:r>
      <w:r w:rsidR="00882B6B">
        <w:rPr>
          <w:color w:val="000000"/>
          <w:sz w:val="24"/>
          <w:szCs w:val="24"/>
          <w:lang w:eastAsia="bg-BG" w:bidi="bg-BG"/>
        </w:rPr>
        <w:t xml:space="preserve"> на НЖ</w:t>
      </w:r>
      <w:r>
        <w:rPr>
          <w:color w:val="000000"/>
          <w:sz w:val="24"/>
          <w:szCs w:val="24"/>
          <w:lang w:eastAsia="bg-BG" w:bidi="bg-BG"/>
        </w:rPr>
        <w:t xml:space="preserve"> - становище</w:t>
      </w:r>
    </w:p>
    <w:p w:rsidR="00FC447E" w:rsidRDefault="007B1286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74" w:lineRule="exact"/>
        <w:ind w:left="1020"/>
      </w:pPr>
      <w:r>
        <w:rPr>
          <w:color w:val="000000"/>
          <w:sz w:val="24"/>
          <w:szCs w:val="24"/>
          <w:lang w:eastAsia="bg-BG" w:bidi="bg-BG"/>
        </w:rPr>
        <w:t xml:space="preserve">Проф. д-р Валентин </w:t>
      </w:r>
      <w:proofErr w:type="spellStart"/>
      <w:r>
        <w:rPr>
          <w:color w:val="000000"/>
          <w:sz w:val="24"/>
          <w:szCs w:val="24"/>
          <w:lang w:eastAsia="bg-BG" w:bidi="bg-BG"/>
        </w:rPr>
        <w:t>Турийски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, </w:t>
      </w:r>
      <w:r w:rsidR="00FC447E">
        <w:rPr>
          <w:color w:val="000000"/>
          <w:sz w:val="24"/>
          <w:szCs w:val="24"/>
          <w:lang w:eastAsia="bg-BG" w:bidi="bg-BG"/>
        </w:rPr>
        <w:t>Факултет по фармация на Медицински университет - Пловдив, член</w:t>
      </w:r>
      <w:r w:rsidR="00882B6B">
        <w:rPr>
          <w:color w:val="000000"/>
          <w:sz w:val="24"/>
          <w:szCs w:val="24"/>
          <w:lang w:eastAsia="bg-BG" w:bidi="bg-BG"/>
        </w:rPr>
        <w:t xml:space="preserve"> на НЖ</w:t>
      </w:r>
      <w:r w:rsidR="00FC447E">
        <w:rPr>
          <w:color w:val="000000"/>
          <w:sz w:val="24"/>
          <w:szCs w:val="24"/>
          <w:lang w:eastAsia="bg-BG" w:bidi="bg-BG"/>
        </w:rPr>
        <w:t xml:space="preserve"> - становище</w:t>
      </w:r>
    </w:p>
    <w:p w:rsidR="00FC447E" w:rsidRDefault="00FC447E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74" w:lineRule="exact"/>
        <w:ind w:left="1020"/>
      </w:pPr>
      <w:r>
        <w:rPr>
          <w:color w:val="000000"/>
          <w:sz w:val="24"/>
          <w:szCs w:val="24"/>
          <w:lang w:eastAsia="bg-BG" w:bidi="bg-BG"/>
        </w:rPr>
        <w:t>Проф. дн д-р Красимира Якимова, Медицински факултет на Медицински университет - София, член</w:t>
      </w:r>
      <w:r w:rsidR="00882B6B">
        <w:rPr>
          <w:color w:val="000000"/>
          <w:sz w:val="24"/>
          <w:szCs w:val="24"/>
          <w:lang w:eastAsia="bg-BG" w:bidi="bg-BG"/>
        </w:rPr>
        <w:t xml:space="preserve"> на НЖ</w:t>
      </w:r>
      <w:r>
        <w:rPr>
          <w:color w:val="000000"/>
          <w:sz w:val="24"/>
          <w:szCs w:val="24"/>
          <w:lang w:eastAsia="bg-BG" w:bidi="bg-BG"/>
        </w:rPr>
        <w:t xml:space="preserve"> - рецензия</w:t>
      </w:r>
    </w:p>
    <w:p w:rsidR="00FC447E" w:rsidRDefault="00FC447E" w:rsidP="00FC447E">
      <w:pPr>
        <w:pStyle w:val="Bodytext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59" w:line="264" w:lineRule="exact"/>
        <w:ind w:left="1020"/>
      </w:pPr>
      <w:r>
        <w:rPr>
          <w:color w:val="000000"/>
          <w:sz w:val="24"/>
          <w:szCs w:val="24"/>
          <w:lang w:eastAsia="bg-BG" w:bidi="bg-BG"/>
        </w:rPr>
        <w:t xml:space="preserve">Проф. д-р Весела Кънчева, Институт по органична химия с център по </w:t>
      </w:r>
      <w:proofErr w:type="spellStart"/>
      <w:r>
        <w:rPr>
          <w:color w:val="000000"/>
          <w:sz w:val="24"/>
          <w:szCs w:val="24"/>
          <w:lang w:eastAsia="bg-BG" w:bidi="bg-BG"/>
        </w:rPr>
        <w:t>фитохимия</w:t>
      </w:r>
      <w:proofErr w:type="spellEnd"/>
      <w:r>
        <w:rPr>
          <w:color w:val="000000"/>
          <w:sz w:val="24"/>
          <w:szCs w:val="24"/>
          <w:lang w:eastAsia="bg-BG" w:bidi="bg-BG"/>
        </w:rPr>
        <w:t xml:space="preserve"> - БАН, член</w:t>
      </w:r>
      <w:r w:rsidR="00882B6B">
        <w:rPr>
          <w:color w:val="000000"/>
          <w:sz w:val="24"/>
          <w:szCs w:val="24"/>
          <w:lang w:eastAsia="bg-BG" w:bidi="bg-BG"/>
        </w:rPr>
        <w:t xml:space="preserve"> на НЖ</w:t>
      </w:r>
      <w:r>
        <w:rPr>
          <w:color w:val="000000"/>
          <w:sz w:val="24"/>
          <w:szCs w:val="24"/>
          <w:lang w:eastAsia="bg-BG" w:bidi="bg-BG"/>
        </w:rPr>
        <w:t xml:space="preserve"> - рецензия</w:t>
      </w:r>
    </w:p>
    <w:p w:rsidR="00FC447E" w:rsidRDefault="00FC447E" w:rsidP="00FC447E">
      <w:pPr>
        <w:pStyle w:val="Bodytext60"/>
        <w:shd w:val="clear" w:color="auto" w:fill="auto"/>
        <w:spacing w:before="0" w:after="86" w:line="240" w:lineRule="exact"/>
        <w:ind w:left="340"/>
      </w:pPr>
      <w:r>
        <w:rPr>
          <w:rStyle w:val="Bodytext6SmallCaps"/>
        </w:rPr>
        <w:t>Резервни членове:</w:t>
      </w:r>
    </w:p>
    <w:p w:rsidR="00FC447E" w:rsidRDefault="00FC447E" w:rsidP="00FC447E">
      <w:pPr>
        <w:pStyle w:val="Bodytext20"/>
        <w:shd w:val="clear" w:color="auto" w:fill="auto"/>
        <w:spacing w:before="0" w:line="240" w:lineRule="exact"/>
        <w:ind w:left="1020"/>
      </w:pPr>
      <w:r>
        <w:rPr>
          <w:color w:val="000000"/>
          <w:sz w:val="24"/>
          <w:szCs w:val="24"/>
          <w:lang w:eastAsia="bg-BG" w:bidi="bg-BG"/>
        </w:rPr>
        <w:t>Проф. д-р Росица Замфирова, Ръководител на направление „Биологични ефекти на</w:t>
      </w:r>
    </w:p>
    <w:p w:rsidR="00FC447E" w:rsidRDefault="00FC447E" w:rsidP="00FC447E">
      <w:pPr>
        <w:pStyle w:val="Bodytext20"/>
        <w:shd w:val="clear" w:color="auto" w:fill="auto"/>
        <w:spacing w:before="0" w:line="240" w:lineRule="exact"/>
        <w:ind w:left="1020"/>
      </w:pPr>
      <w:r>
        <w:rPr>
          <w:color w:val="000000"/>
          <w:sz w:val="24"/>
          <w:szCs w:val="24"/>
          <w:lang w:eastAsia="bg-BG" w:bidi="bg-BG"/>
        </w:rPr>
        <w:t>природни и синтетични вещества“, ИНБ-БАН</w:t>
      </w:r>
      <w:r w:rsidR="00882B6B">
        <w:rPr>
          <w:color w:val="000000"/>
          <w:sz w:val="24"/>
          <w:szCs w:val="24"/>
          <w:lang w:eastAsia="bg-BG" w:bidi="bg-BG"/>
        </w:rPr>
        <w:t>, вътрешен резервен член</w:t>
      </w:r>
    </w:p>
    <w:p w:rsidR="00FC447E" w:rsidRDefault="00FC447E" w:rsidP="00FC447E">
      <w:pPr>
        <w:pStyle w:val="Bodytext20"/>
        <w:shd w:val="clear" w:color="auto" w:fill="auto"/>
        <w:spacing w:before="0" w:line="240" w:lineRule="exact"/>
        <w:ind w:left="1020"/>
      </w:pPr>
      <w:r>
        <w:rPr>
          <w:color w:val="000000"/>
          <w:sz w:val="24"/>
          <w:szCs w:val="24"/>
          <w:lang w:eastAsia="bg-BG" w:bidi="bg-BG"/>
        </w:rPr>
        <w:t xml:space="preserve">Проф. д-р Славина </w:t>
      </w:r>
      <w:proofErr w:type="spellStart"/>
      <w:r>
        <w:rPr>
          <w:color w:val="000000"/>
          <w:sz w:val="24"/>
          <w:szCs w:val="24"/>
          <w:lang w:eastAsia="bg-BG" w:bidi="bg-BG"/>
        </w:rPr>
        <w:t>Сурчева</w:t>
      </w:r>
      <w:proofErr w:type="spellEnd"/>
      <w:r>
        <w:rPr>
          <w:color w:val="000000"/>
          <w:sz w:val="24"/>
          <w:szCs w:val="24"/>
          <w:lang w:eastAsia="bg-BG" w:bidi="bg-BG"/>
        </w:rPr>
        <w:t>, Катедра „Фармакология и токсикология“, Медицински</w:t>
      </w:r>
    </w:p>
    <w:p w:rsidR="00FC447E" w:rsidRDefault="00FC447E" w:rsidP="00FC447E">
      <w:pPr>
        <w:pStyle w:val="Bodytext20"/>
        <w:shd w:val="clear" w:color="auto" w:fill="auto"/>
        <w:spacing w:before="0" w:after="230" w:line="240" w:lineRule="exact"/>
        <w:ind w:left="1020"/>
        <w:rPr>
          <w:color w:val="000000"/>
          <w:sz w:val="24"/>
          <w:szCs w:val="24"/>
          <w:lang w:val="en-US" w:eastAsia="bg-BG" w:bidi="bg-BG"/>
        </w:rPr>
      </w:pPr>
      <w:r>
        <w:rPr>
          <w:color w:val="000000"/>
          <w:sz w:val="24"/>
          <w:szCs w:val="24"/>
          <w:lang w:eastAsia="bg-BG" w:bidi="bg-BG"/>
        </w:rPr>
        <w:t xml:space="preserve">университет </w:t>
      </w:r>
      <w:r w:rsidR="00882B6B">
        <w:rPr>
          <w:color w:val="000000"/>
          <w:sz w:val="24"/>
          <w:szCs w:val="24"/>
          <w:lang w:eastAsia="bg-BG" w:bidi="bg-BG"/>
        </w:rPr>
        <w:t>–</w:t>
      </w:r>
      <w:r>
        <w:rPr>
          <w:color w:val="000000"/>
          <w:sz w:val="24"/>
          <w:szCs w:val="24"/>
          <w:lang w:eastAsia="bg-BG" w:bidi="bg-BG"/>
        </w:rPr>
        <w:t xml:space="preserve"> София</w:t>
      </w:r>
      <w:r w:rsidR="00882B6B">
        <w:rPr>
          <w:color w:val="000000"/>
          <w:sz w:val="24"/>
          <w:szCs w:val="24"/>
          <w:lang w:eastAsia="bg-BG" w:bidi="bg-BG"/>
        </w:rPr>
        <w:t>, външен резервен член</w:t>
      </w:r>
    </w:p>
    <w:p w:rsidR="005E2E3A" w:rsidRDefault="005E2E3A" w:rsidP="00FC447E">
      <w:pPr>
        <w:pStyle w:val="Bodytext20"/>
        <w:shd w:val="clear" w:color="auto" w:fill="auto"/>
        <w:spacing w:before="0" w:after="230" w:line="240" w:lineRule="exact"/>
        <w:ind w:left="1020"/>
        <w:rPr>
          <w:color w:val="000000"/>
          <w:sz w:val="24"/>
          <w:szCs w:val="24"/>
          <w:lang w:val="en-US" w:eastAsia="bg-BG" w:bidi="bg-BG"/>
        </w:rPr>
      </w:pPr>
    </w:p>
    <w:p w:rsidR="005E2E3A" w:rsidRPr="005E2E3A" w:rsidRDefault="005E2E3A" w:rsidP="005E2E3A">
      <w:pPr>
        <w:pStyle w:val="Bodytext20"/>
        <w:shd w:val="clear" w:color="auto" w:fill="auto"/>
        <w:spacing w:before="0" w:after="230" w:line="240" w:lineRule="exact"/>
        <w:ind w:firstLine="0"/>
      </w:pPr>
      <w:r>
        <w:rPr>
          <w:color w:val="000000"/>
          <w:sz w:val="24"/>
          <w:szCs w:val="24"/>
          <w:lang w:eastAsia="bg-BG" w:bidi="bg-BG"/>
        </w:rPr>
        <w:t>Кандидат доц. д-р маг.</w:t>
      </w:r>
      <w:proofErr w:type="spellStart"/>
      <w:r>
        <w:rPr>
          <w:color w:val="000000"/>
          <w:sz w:val="24"/>
          <w:szCs w:val="24"/>
          <w:lang w:eastAsia="bg-BG" w:bidi="bg-BG"/>
        </w:rPr>
        <w:t>фарм</w:t>
      </w:r>
      <w:proofErr w:type="spellEnd"/>
      <w:r>
        <w:rPr>
          <w:color w:val="000000"/>
          <w:sz w:val="24"/>
          <w:szCs w:val="24"/>
          <w:lang w:eastAsia="bg-BG" w:bidi="bg-BG"/>
        </w:rPr>
        <w:t>. Любка Павлова Танчева</w:t>
      </w:r>
      <w:r w:rsidR="000E4FDC">
        <w:rPr>
          <w:color w:val="000000"/>
          <w:sz w:val="24"/>
          <w:szCs w:val="24"/>
          <w:lang w:eastAsia="bg-BG" w:bidi="bg-BG"/>
        </w:rPr>
        <w:t>, ИНБ-БАН</w:t>
      </w:r>
      <w:bookmarkStart w:id="0" w:name="_GoBack"/>
      <w:bookmarkEnd w:id="0"/>
    </w:p>
    <w:p w:rsidR="00B64936" w:rsidRDefault="00B64936"/>
    <w:sectPr w:rsidR="00B6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7BC"/>
    <w:multiLevelType w:val="multilevel"/>
    <w:tmpl w:val="6270EB8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7E"/>
    <w:rsid w:val="000E4FDC"/>
    <w:rsid w:val="005E2E3A"/>
    <w:rsid w:val="007B1286"/>
    <w:rsid w:val="00882B6B"/>
    <w:rsid w:val="00B64936"/>
    <w:rsid w:val="00D531B3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400" w:lineRule="exact"/>
        <w:ind w:left="5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FC44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C447E"/>
    <w:rPr>
      <w:rFonts w:ascii="Arial Narrow" w:eastAsia="Arial Narrow" w:hAnsi="Arial Narrow" w:cs="Arial Narrow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C44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FC447E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paragraph" w:customStyle="1" w:styleId="Bodytext50">
    <w:name w:val="Body text (5)"/>
    <w:basedOn w:val="Normal"/>
    <w:link w:val="Bodytext5"/>
    <w:rsid w:val="00FC447E"/>
    <w:pPr>
      <w:widowControl w:val="0"/>
      <w:shd w:val="clear" w:color="auto" w:fill="FFFFFF"/>
      <w:spacing w:before="300" w:after="300" w:line="0" w:lineRule="atLeast"/>
      <w:ind w:left="0" w:firstLine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FC447E"/>
    <w:pPr>
      <w:widowControl w:val="0"/>
      <w:shd w:val="clear" w:color="auto" w:fill="FFFFFF"/>
      <w:spacing w:before="300" w:line="0" w:lineRule="atLeast"/>
      <w:ind w:left="0" w:hanging="340"/>
      <w:jc w:val="both"/>
    </w:pPr>
    <w:rPr>
      <w:rFonts w:ascii="Arial Narrow" w:eastAsia="Arial Narrow" w:hAnsi="Arial Narrow" w:cs="Arial Narrow"/>
    </w:rPr>
  </w:style>
  <w:style w:type="paragraph" w:customStyle="1" w:styleId="Bodytext60">
    <w:name w:val="Body text (6)"/>
    <w:basedOn w:val="Normal"/>
    <w:link w:val="Bodytext6"/>
    <w:rsid w:val="00FC447E"/>
    <w:pPr>
      <w:widowControl w:val="0"/>
      <w:shd w:val="clear" w:color="auto" w:fill="FFFFFF"/>
      <w:spacing w:before="240" w:after="120" w:line="0" w:lineRule="atLeast"/>
      <w:ind w:left="0" w:firstLine="0"/>
      <w:jc w:val="both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400" w:lineRule="exact"/>
        <w:ind w:left="58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FC44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C447E"/>
    <w:rPr>
      <w:rFonts w:ascii="Arial Narrow" w:eastAsia="Arial Narrow" w:hAnsi="Arial Narrow" w:cs="Arial Narrow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C447E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FC447E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paragraph" w:customStyle="1" w:styleId="Bodytext50">
    <w:name w:val="Body text (5)"/>
    <w:basedOn w:val="Normal"/>
    <w:link w:val="Bodytext5"/>
    <w:rsid w:val="00FC447E"/>
    <w:pPr>
      <w:widowControl w:val="0"/>
      <w:shd w:val="clear" w:color="auto" w:fill="FFFFFF"/>
      <w:spacing w:before="300" w:after="300" w:line="0" w:lineRule="atLeast"/>
      <w:ind w:left="0" w:firstLine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FC447E"/>
    <w:pPr>
      <w:widowControl w:val="0"/>
      <w:shd w:val="clear" w:color="auto" w:fill="FFFFFF"/>
      <w:spacing w:before="300" w:line="0" w:lineRule="atLeast"/>
      <w:ind w:left="0" w:hanging="340"/>
      <w:jc w:val="both"/>
    </w:pPr>
    <w:rPr>
      <w:rFonts w:ascii="Arial Narrow" w:eastAsia="Arial Narrow" w:hAnsi="Arial Narrow" w:cs="Arial Narrow"/>
    </w:rPr>
  </w:style>
  <w:style w:type="paragraph" w:customStyle="1" w:styleId="Bodytext60">
    <w:name w:val="Body text (6)"/>
    <w:basedOn w:val="Normal"/>
    <w:link w:val="Bodytext6"/>
    <w:rsid w:val="00FC447E"/>
    <w:pPr>
      <w:widowControl w:val="0"/>
      <w:shd w:val="clear" w:color="auto" w:fill="FFFFFF"/>
      <w:spacing w:before="240" w:after="120" w:line="0" w:lineRule="atLeast"/>
      <w:ind w:left="0" w:firstLine="0"/>
      <w:jc w:val="both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Reni</cp:lastModifiedBy>
  <cp:revision>7</cp:revision>
  <dcterms:created xsi:type="dcterms:W3CDTF">2019-06-10T14:59:00Z</dcterms:created>
  <dcterms:modified xsi:type="dcterms:W3CDTF">2019-06-10T15:10:00Z</dcterms:modified>
</cp:coreProperties>
</file>